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B4A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B1308C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0C3A54" w:rsidRDefault="000C3A54" w:rsidP="000C3A54">
      <w:pPr>
        <w:spacing w:line="320" w:lineRule="exact"/>
        <w:ind w:left="2880" w:hanging="2880"/>
        <w:jc w:val="center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№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ПО-</w:t>
      </w:r>
      <w:r>
        <w:rPr>
          <w:rFonts w:ascii="Times New Roman" w:hAnsi="Times New Roman"/>
          <w:b/>
          <w:color w:val="000000"/>
          <w:sz w:val="24"/>
          <w:szCs w:val="24"/>
        </w:rPr>
        <w:t>09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-43 /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29.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09.20</w:t>
      </w:r>
      <w:r>
        <w:rPr>
          <w:rFonts w:ascii="Times New Roman" w:hAnsi="Times New Roman"/>
          <w:b/>
          <w:color w:val="000000"/>
          <w:sz w:val="24"/>
          <w:szCs w:val="24"/>
        </w:rPr>
        <w:t>22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г. </w:t>
      </w:r>
    </w:p>
    <w:p w:rsidR="00113198" w:rsidRPr="00B1308C" w:rsidRDefault="00113198" w:rsidP="00113198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113198" w:rsidRPr="00B1308C" w:rsidRDefault="00113198" w:rsidP="00113198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B1308C" w:rsidRDefault="00113198" w:rsidP="00113198">
      <w:pPr>
        <w:spacing w:line="320" w:lineRule="exact"/>
        <w:jc w:val="both"/>
        <w:rPr>
          <w:rFonts w:ascii="Times New Roman" w:hAnsi="Times New Roman"/>
          <w:sz w:val="24"/>
          <w:szCs w:val="24"/>
        </w:rPr>
      </w:pPr>
      <w:r w:rsidRPr="00B93FE7">
        <w:rPr>
          <w:rFonts w:ascii="Times New Roman" w:hAnsi="Times New Roman"/>
          <w:b/>
          <w:sz w:val="24"/>
          <w:szCs w:val="24"/>
          <w:lang w:val="bg-BG"/>
        </w:rPr>
        <w:tab/>
      </w:r>
      <w:r w:rsidRPr="00B93FE7">
        <w:rPr>
          <w:rFonts w:ascii="Times New Roman" w:hAnsi="Times New Roman"/>
          <w:sz w:val="24"/>
          <w:szCs w:val="24"/>
          <w:lang w:val="bg-BG"/>
        </w:rPr>
        <w:t xml:space="preserve">На основание чл. 37в, ал. 4 от Закона за собствеността и ползването на земеделските земи </w:t>
      </w:r>
      <w:r w:rsidRPr="00B93FE7">
        <w:rPr>
          <w:rFonts w:ascii="Times New Roman" w:hAnsi="Times New Roman"/>
          <w:sz w:val="24"/>
          <w:szCs w:val="24"/>
        </w:rPr>
        <w:t>(</w:t>
      </w:r>
      <w:r w:rsidRPr="00B93FE7">
        <w:rPr>
          <w:rFonts w:ascii="Times New Roman" w:hAnsi="Times New Roman"/>
          <w:sz w:val="24"/>
          <w:szCs w:val="24"/>
          <w:lang w:val="bg-BG"/>
        </w:rPr>
        <w:t>ЗСПЗЗ</w:t>
      </w:r>
      <w:r w:rsidRPr="00B93FE7">
        <w:rPr>
          <w:rFonts w:ascii="Times New Roman" w:hAnsi="Times New Roman"/>
          <w:sz w:val="24"/>
          <w:szCs w:val="24"/>
        </w:rPr>
        <w:t>)</w:t>
      </w:r>
      <w:r w:rsidRPr="00B93FE7">
        <w:rPr>
          <w:rFonts w:ascii="Times New Roman" w:hAnsi="Times New Roman"/>
          <w:sz w:val="24"/>
          <w:szCs w:val="24"/>
          <w:lang w:val="bg-BG"/>
        </w:rPr>
        <w:t xml:space="preserve">, чл. 75а, ал. 1, т. 1 от Правилника за прилагане на закона за собствеността и ползването на земеделските земи </w:t>
      </w:r>
      <w:r w:rsidR="003E46AE">
        <w:rPr>
          <w:rFonts w:ascii="Times New Roman" w:hAnsi="Times New Roman"/>
          <w:sz w:val="24"/>
          <w:szCs w:val="24"/>
          <w:lang w:val="bg-BG"/>
        </w:rPr>
        <w:t xml:space="preserve">(ППЗСПЗЗ) </w:t>
      </w:r>
      <w:r w:rsidRPr="00B93FE7">
        <w:rPr>
          <w:rFonts w:ascii="Times New Roman" w:hAnsi="Times New Roman"/>
          <w:sz w:val="24"/>
          <w:szCs w:val="24"/>
          <w:lang w:val="bg-BG"/>
        </w:rPr>
        <w:t>за създаване на масиви за ползване на земеделски земи ОЗ между собственици и ползватели, във връзка с Доклад</w:t>
      </w:r>
      <w:r w:rsidR="003E46AE">
        <w:rPr>
          <w:rFonts w:ascii="Times New Roman" w:hAnsi="Times New Roman"/>
          <w:sz w:val="24"/>
          <w:szCs w:val="24"/>
          <w:lang w:val="bg-BG"/>
        </w:rPr>
        <w:t>, рег. №</w:t>
      </w:r>
      <w:r w:rsidRPr="00B93FE7">
        <w:rPr>
          <w:rFonts w:ascii="Times New Roman" w:hAnsi="Times New Roman"/>
          <w:sz w:val="24"/>
          <w:szCs w:val="24"/>
          <w:lang w:val="bg-BG"/>
        </w:rPr>
        <w:t>ПО-</w:t>
      </w:r>
      <w:r w:rsidRPr="00B93FE7">
        <w:rPr>
          <w:rFonts w:ascii="Times New Roman" w:hAnsi="Times New Roman"/>
          <w:sz w:val="24"/>
          <w:szCs w:val="24"/>
        </w:rPr>
        <w:t>09</w:t>
      </w:r>
      <w:r w:rsidRPr="00B93FE7">
        <w:rPr>
          <w:rFonts w:ascii="Times New Roman" w:hAnsi="Times New Roman"/>
          <w:sz w:val="24"/>
          <w:szCs w:val="24"/>
          <w:lang w:val="bg-BG"/>
        </w:rPr>
        <w:t>-</w:t>
      </w:r>
      <w:r w:rsidR="00057AB8">
        <w:rPr>
          <w:rFonts w:ascii="Times New Roman" w:hAnsi="Times New Roman"/>
          <w:sz w:val="24"/>
          <w:szCs w:val="24"/>
        </w:rPr>
        <w:t>27</w:t>
      </w:r>
      <w:r w:rsidRPr="00B93FE7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057AB8">
        <w:rPr>
          <w:rFonts w:ascii="Times New Roman" w:hAnsi="Times New Roman"/>
          <w:sz w:val="24"/>
          <w:szCs w:val="24"/>
          <w:lang w:val="bg-BG"/>
        </w:rPr>
        <w:t>14</w:t>
      </w:r>
      <w:r w:rsidRPr="00B93FE7">
        <w:rPr>
          <w:rFonts w:ascii="Times New Roman" w:hAnsi="Times New Roman"/>
          <w:sz w:val="24"/>
          <w:szCs w:val="24"/>
        </w:rPr>
        <w:t xml:space="preserve"> </w:t>
      </w:r>
      <w:r w:rsidRPr="00B93FE7">
        <w:rPr>
          <w:rFonts w:ascii="Times New Roman" w:hAnsi="Times New Roman"/>
          <w:sz w:val="24"/>
          <w:szCs w:val="24"/>
          <w:lang w:val="bg-BG"/>
        </w:rPr>
        <w:t>.09.20</w:t>
      </w:r>
      <w:r w:rsidRPr="00B93FE7">
        <w:rPr>
          <w:rFonts w:ascii="Times New Roman" w:hAnsi="Times New Roman"/>
          <w:sz w:val="24"/>
          <w:szCs w:val="24"/>
        </w:rPr>
        <w:t>22</w:t>
      </w:r>
      <w:r w:rsidRPr="00B93FE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E46AE">
        <w:rPr>
          <w:rFonts w:ascii="Times New Roman" w:hAnsi="Times New Roman"/>
          <w:sz w:val="24"/>
          <w:szCs w:val="24"/>
          <w:lang w:val="bg-BG"/>
        </w:rPr>
        <w:t>г. на комисията, назначена със з</w:t>
      </w:r>
      <w:r w:rsidRPr="00B93FE7">
        <w:rPr>
          <w:rFonts w:ascii="Times New Roman" w:hAnsi="Times New Roman"/>
          <w:sz w:val="24"/>
          <w:szCs w:val="24"/>
          <w:lang w:val="bg-BG"/>
        </w:rPr>
        <w:t>аповед №</w:t>
      </w:r>
      <w:r w:rsidR="006579BC" w:rsidRPr="006579BC">
        <w:rPr>
          <w:rFonts w:ascii="Times New Roman" w:hAnsi="Times New Roman"/>
          <w:sz w:val="24"/>
          <w:szCs w:val="24"/>
        </w:rPr>
        <w:t>ПО-09-19/04.08.2022</w:t>
      </w:r>
      <w:r w:rsidR="006579BC" w:rsidRPr="006579BC">
        <w:rPr>
          <w:rFonts w:ascii="Times New Roman" w:hAnsi="Times New Roman"/>
          <w:sz w:val="24"/>
          <w:szCs w:val="24"/>
          <w:lang w:val="bg-BG"/>
        </w:rPr>
        <w:t xml:space="preserve">г. </w:t>
      </w:r>
      <w:r w:rsidR="006579BC" w:rsidRPr="006579BC">
        <w:rPr>
          <w:rFonts w:ascii="Times New Roman" w:hAnsi="Times New Roman"/>
          <w:sz w:val="24"/>
          <w:szCs w:val="24"/>
        </w:rPr>
        <w:t>и изменена с</w:t>
      </w:r>
      <w:r w:rsidR="003E46AE">
        <w:rPr>
          <w:rFonts w:ascii="Times New Roman" w:hAnsi="Times New Roman"/>
          <w:sz w:val="24"/>
          <w:szCs w:val="24"/>
          <w:lang w:val="bg-BG"/>
        </w:rPr>
        <w:t>ъс заповед</w:t>
      </w:r>
      <w:r w:rsidR="003E46AE">
        <w:rPr>
          <w:rFonts w:ascii="Times New Roman" w:hAnsi="Times New Roman"/>
          <w:sz w:val="24"/>
          <w:szCs w:val="24"/>
        </w:rPr>
        <w:t xml:space="preserve"> №</w:t>
      </w:r>
      <w:r w:rsidR="006579BC" w:rsidRPr="006579BC">
        <w:rPr>
          <w:rFonts w:ascii="Times New Roman" w:hAnsi="Times New Roman"/>
          <w:sz w:val="24"/>
          <w:szCs w:val="24"/>
        </w:rPr>
        <w:t>ПО-09-19-3 от 24.8.2022 г.</w:t>
      </w:r>
      <w:r w:rsidR="003E46AE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93FE7">
        <w:rPr>
          <w:rFonts w:ascii="Times New Roman" w:hAnsi="Times New Roman"/>
          <w:sz w:val="24"/>
          <w:szCs w:val="24"/>
          <w:lang w:val="bg-BG"/>
        </w:rPr>
        <w:t xml:space="preserve">на директора на Областна дирекция „Земеделие“ – Габрово, както и представено сключено доброволно споразумение с </w:t>
      </w:r>
      <w:r w:rsidR="00456B4A" w:rsidRPr="00B1308C">
        <w:rPr>
          <w:rFonts w:ascii="Times New Roman" w:hAnsi="Times New Roman"/>
          <w:sz w:val="24"/>
          <w:szCs w:val="24"/>
          <w:lang w:val="ru-RU"/>
        </w:rPr>
        <w:t>Вх. №</w:t>
      </w:r>
      <w:r w:rsidR="00DE6A9E">
        <w:rPr>
          <w:rFonts w:ascii="Times New Roman" w:hAnsi="Times New Roman"/>
          <w:sz w:val="24"/>
          <w:szCs w:val="24"/>
          <w:lang w:val="bg-BG"/>
        </w:rPr>
        <w:t>С1</w:t>
      </w:r>
      <w:r w:rsidR="006579BC">
        <w:rPr>
          <w:rFonts w:ascii="Times New Roman" w:hAnsi="Times New Roman"/>
          <w:sz w:val="24"/>
          <w:szCs w:val="24"/>
          <w:lang w:val="bg-BG"/>
        </w:rPr>
        <w:t>1</w:t>
      </w:r>
      <w:r w:rsidR="00DE6A9E">
        <w:rPr>
          <w:rFonts w:ascii="Times New Roman" w:hAnsi="Times New Roman"/>
          <w:sz w:val="24"/>
          <w:szCs w:val="24"/>
          <w:lang w:val="bg-BG"/>
        </w:rPr>
        <w:t>О</w:t>
      </w:r>
      <w:r w:rsidR="00456B4A" w:rsidRPr="00B1308C">
        <w:rPr>
          <w:rFonts w:ascii="Times New Roman" w:hAnsi="Times New Roman"/>
          <w:sz w:val="24"/>
          <w:szCs w:val="24"/>
          <w:lang w:val="ru-RU"/>
        </w:rPr>
        <w:t xml:space="preserve"> от </w:t>
      </w:r>
      <w:r w:rsidR="00DE6A9E">
        <w:rPr>
          <w:rFonts w:ascii="Times New Roman" w:hAnsi="Times New Roman"/>
          <w:sz w:val="24"/>
          <w:szCs w:val="24"/>
          <w:lang w:val="bg-BG"/>
        </w:rPr>
        <w:t>3</w:t>
      </w:r>
      <w:r w:rsidR="00E9713D">
        <w:rPr>
          <w:rFonts w:ascii="Times New Roman" w:hAnsi="Times New Roman"/>
          <w:sz w:val="24"/>
          <w:szCs w:val="24"/>
          <w:lang w:val="bg-BG"/>
        </w:rPr>
        <w:t>0</w:t>
      </w:r>
      <w:r w:rsidR="00456B4A" w:rsidRPr="00B1308C">
        <w:rPr>
          <w:rFonts w:ascii="Times New Roman" w:hAnsi="Times New Roman"/>
          <w:sz w:val="24"/>
          <w:szCs w:val="24"/>
          <w:lang w:val="ru-RU"/>
        </w:rPr>
        <w:t>.08.20</w:t>
      </w:r>
      <w:r w:rsidR="00DE6A9E">
        <w:rPr>
          <w:rFonts w:ascii="Times New Roman" w:hAnsi="Times New Roman"/>
          <w:sz w:val="24"/>
          <w:szCs w:val="24"/>
          <w:lang w:val="ru-RU"/>
        </w:rPr>
        <w:t>2</w:t>
      </w:r>
      <w:r w:rsidR="006579BC">
        <w:rPr>
          <w:rFonts w:ascii="Times New Roman" w:hAnsi="Times New Roman"/>
          <w:sz w:val="24"/>
          <w:szCs w:val="24"/>
          <w:lang w:val="ru-RU"/>
        </w:rPr>
        <w:t>2</w:t>
      </w:r>
      <w:r w:rsidR="00456B4A" w:rsidRPr="00B1308C">
        <w:rPr>
          <w:rFonts w:ascii="Times New Roman" w:hAnsi="Times New Roman"/>
          <w:sz w:val="24"/>
          <w:szCs w:val="24"/>
          <w:lang w:val="ru-RU"/>
        </w:rPr>
        <w:t xml:space="preserve"> г.</w:t>
      </w:r>
      <w:r w:rsidR="00456B4A" w:rsidRPr="00B1308C">
        <w:rPr>
          <w:rFonts w:ascii="Times New Roman" w:hAnsi="Times New Roman"/>
          <w:sz w:val="24"/>
          <w:szCs w:val="24"/>
          <w:lang w:val="bg-BG"/>
        </w:rPr>
        <w:t xml:space="preserve"> за ОЗ за землището на </w:t>
      </w:r>
      <w:r w:rsidR="00174CCE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E9713D">
        <w:rPr>
          <w:rFonts w:ascii="Times New Roman" w:hAnsi="Times New Roman"/>
          <w:b/>
          <w:sz w:val="24"/>
          <w:szCs w:val="24"/>
          <w:lang w:val="bg-BG"/>
        </w:rPr>
        <w:t>ГАРВАН</w:t>
      </w:r>
      <w:r w:rsidR="006539C9" w:rsidRPr="006539C9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E9713D">
        <w:rPr>
          <w:rFonts w:ascii="Times New Roman" w:hAnsi="Times New Roman"/>
          <w:b/>
          <w:sz w:val="24"/>
          <w:szCs w:val="24"/>
          <w:lang w:val="ru-RU"/>
        </w:rPr>
        <w:t>14533</w:t>
      </w:r>
      <w:r w:rsidR="00456B4A" w:rsidRPr="00B1308C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456B4A" w:rsidRPr="00B1308C">
        <w:rPr>
          <w:rFonts w:ascii="Times New Roman" w:hAnsi="Times New Roman"/>
          <w:sz w:val="24"/>
          <w:szCs w:val="24"/>
          <w:lang w:val="bg-BG"/>
        </w:rPr>
        <w:t>община Габрово, област Габрово</w:t>
      </w:r>
      <w:r w:rsidR="00456B4A" w:rsidRPr="00B1308C">
        <w:rPr>
          <w:rFonts w:ascii="Times New Roman" w:hAnsi="Times New Roman"/>
          <w:sz w:val="24"/>
          <w:szCs w:val="24"/>
        </w:rPr>
        <w:t>.</w:t>
      </w:r>
    </w:p>
    <w:p w:rsidR="00456B4A" w:rsidRPr="00B1308C" w:rsidRDefault="00456B4A" w:rsidP="00456B4A">
      <w:pPr>
        <w:spacing w:line="320" w:lineRule="exact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56B4A" w:rsidRPr="00B1308C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456B4A" w:rsidRPr="00B1308C" w:rsidRDefault="00456B4A" w:rsidP="00456B4A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B1308C" w:rsidRDefault="00456B4A" w:rsidP="00456B4A">
      <w:pPr>
        <w:pStyle w:val="ad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B1308C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</w:t>
      </w:r>
      <w:r w:rsidRPr="00B1308C">
        <w:rPr>
          <w:rFonts w:ascii="Times New Roman" w:hAnsi="Times New Roman"/>
          <w:b/>
          <w:sz w:val="24"/>
          <w:szCs w:val="24"/>
          <w:lang w:val="bg-BG"/>
        </w:rPr>
        <w:t>ОБРАБОТВАЕМИ ЗЕМИ</w:t>
      </w:r>
      <w:r w:rsidR="000F75A6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в землището на </w:t>
      </w:r>
      <w:r w:rsidRPr="00B1308C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E9713D">
        <w:rPr>
          <w:rFonts w:ascii="Times New Roman" w:hAnsi="Times New Roman"/>
          <w:b/>
          <w:sz w:val="24"/>
          <w:szCs w:val="24"/>
          <w:lang w:val="bg-BG"/>
        </w:rPr>
        <w:t>ГАРВАН</w:t>
      </w:r>
      <w:r w:rsidR="00E9713D" w:rsidRPr="006539C9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E9713D">
        <w:rPr>
          <w:rFonts w:ascii="Times New Roman" w:hAnsi="Times New Roman"/>
          <w:b/>
          <w:sz w:val="24"/>
          <w:szCs w:val="24"/>
          <w:lang w:val="ru-RU"/>
        </w:rPr>
        <w:t>14533</w:t>
      </w:r>
      <w:r w:rsidRPr="00B1308C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B1308C">
        <w:rPr>
          <w:rFonts w:ascii="Times New Roman" w:hAnsi="Times New Roman"/>
          <w:sz w:val="24"/>
          <w:szCs w:val="24"/>
          <w:lang w:val="bg-BG"/>
        </w:rPr>
        <w:t>община Габрово за стопанската 20</w:t>
      </w:r>
      <w:r w:rsidR="00DE6A9E">
        <w:rPr>
          <w:rFonts w:ascii="Times New Roman" w:hAnsi="Times New Roman"/>
          <w:sz w:val="24"/>
          <w:szCs w:val="24"/>
          <w:lang w:val="bg-BG"/>
        </w:rPr>
        <w:t>2</w:t>
      </w:r>
      <w:r w:rsidR="00113198">
        <w:rPr>
          <w:rFonts w:ascii="Times New Roman" w:hAnsi="Times New Roman"/>
          <w:sz w:val="24"/>
          <w:szCs w:val="24"/>
        </w:rPr>
        <w:t>2</w:t>
      </w:r>
      <w:r w:rsidRPr="00B1308C">
        <w:rPr>
          <w:rFonts w:ascii="Times New Roman" w:hAnsi="Times New Roman"/>
          <w:sz w:val="24"/>
          <w:szCs w:val="24"/>
          <w:lang w:val="bg-BG"/>
        </w:rPr>
        <w:t>-202</w:t>
      </w:r>
      <w:r w:rsidR="00113198">
        <w:rPr>
          <w:rFonts w:ascii="Times New Roman" w:hAnsi="Times New Roman"/>
          <w:sz w:val="24"/>
          <w:szCs w:val="24"/>
        </w:rPr>
        <w:t>3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 г., изготвено на основание чл. 37в, ал. 2 от ЗСПЗЗ,</w:t>
      </w:r>
      <w:r w:rsidRPr="00B1308C"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3, т.2 от ЗСПЗЗ по Приложение 1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, както следва:  </w:t>
      </w:r>
    </w:p>
    <w:p w:rsidR="006579BC" w:rsidRPr="006579BC" w:rsidRDefault="003E46AE" w:rsidP="006579BC">
      <w:pPr>
        <w:spacing w:line="340" w:lineRule="exact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ВЛАДИМИР РАЙЧЕВ КОЛЕВ, </w:t>
      </w:r>
      <w:r w:rsidR="006579BC" w:rsidRPr="006579BC">
        <w:rPr>
          <w:rFonts w:ascii="Times New Roman" w:hAnsi="Times New Roman"/>
          <w:sz w:val="24"/>
          <w:szCs w:val="24"/>
        </w:rPr>
        <w:t>с разпределени масиви (по  номера), съгласно проек</w:t>
      </w:r>
      <w:r>
        <w:rPr>
          <w:rFonts w:ascii="Times New Roman" w:hAnsi="Times New Roman"/>
          <w:sz w:val="24"/>
          <w:szCs w:val="24"/>
        </w:rPr>
        <w:t xml:space="preserve">та: 17, с обща площ 132.321 дка </w:t>
      </w:r>
      <w:r w:rsidR="006579BC" w:rsidRPr="006579BC">
        <w:rPr>
          <w:rFonts w:ascii="Times New Roman" w:hAnsi="Times New Roman"/>
          <w:sz w:val="24"/>
          <w:szCs w:val="24"/>
        </w:rPr>
        <w:t>(с правно основание: 110.493 дка</w:t>
      </w:r>
      <w:r>
        <w:rPr>
          <w:rFonts w:ascii="Times New Roman" w:hAnsi="Times New Roman"/>
          <w:sz w:val="24"/>
          <w:szCs w:val="24"/>
          <w:lang w:val="bg-BG"/>
        </w:rPr>
        <w:t xml:space="preserve"> и</w:t>
      </w:r>
      <w:r>
        <w:rPr>
          <w:rFonts w:ascii="Times New Roman" w:hAnsi="Times New Roman"/>
          <w:sz w:val="24"/>
          <w:szCs w:val="24"/>
        </w:rPr>
        <w:t xml:space="preserve"> на основание</w:t>
      </w:r>
      <w:r w:rsidR="006579BC" w:rsidRPr="006579BC">
        <w:rPr>
          <w:rFonts w:ascii="Times New Roman" w:hAnsi="Times New Roman"/>
          <w:sz w:val="24"/>
          <w:szCs w:val="24"/>
        </w:rPr>
        <w:t xml:space="preserve"> чл. 37в, ал. 3, т. 2: 21.828 дка). </w:t>
      </w:r>
    </w:p>
    <w:p w:rsidR="006579BC" w:rsidRPr="006579BC" w:rsidRDefault="003E46AE" w:rsidP="006579BC">
      <w:pPr>
        <w:spacing w:line="340" w:lineRule="exact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2. ДЕСИСЛАВА ТОДОРОВА КОЛЕВА,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 разпределени масиви (по </w:t>
      </w:r>
      <w:r w:rsidR="006579BC" w:rsidRPr="006579BC">
        <w:rPr>
          <w:rFonts w:ascii="Times New Roman" w:hAnsi="Times New Roman"/>
          <w:sz w:val="24"/>
          <w:szCs w:val="24"/>
        </w:rPr>
        <w:t>номера), съгласно прое</w:t>
      </w:r>
      <w:r>
        <w:rPr>
          <w:rFonts w:ascii="Times New Roman" w:hAnsi="Times New Roman"/>
          <w:sz w:val="24"/>
          <w:szCs w:val="24"/>
        </w:rPr>
        <w:t>кта: 18, с обща площ 12.643 дка (с правно основание: 10.643 дка и</w:t>
      </w:r>
      <w:r w:rsidR="006579BC" w:rsidRPr="006579BC">
        <w:rPr>
          <w:rFonts w:ascii="Times New Roman" w:hAnsi="Times New Roman"/>
          <w:sz w:val="24"/>
          <w:szCs w:val="24"/>
        </w:rPr>
        <w:t xml:space="preserve"> на основание на чл. 37в, ал. 3, т. 2: 2.000 дка). </w:t>
      </w:r>
    </w:p>
    <w:p w:rsidR="006579BC" w:rsidRPr="006579BC" w:rsidRDefault="003E46AE" w:rsidP="006579BC">
      <w:pPr>
        <w:spacing w:line="340" w:lineRule="exact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3. ЗАХАРИН НИКОЛАЕВ КОЛЕВ, с разпределени масиви (по</w:t>
      </w:r>
      <w:r w:rsidR="006579BC" w:rsidRPr="006579BC">
        <w:rPr>
          <w:rFonts w:ascii="Times New Roman" w:hAnsi="Times New Roman"/>
          <w:sz w:val="24"/>
          <w:szCs w:val="24"/>
        </w:rPr>
        <w:t xml:space="preserve"> номера), съгласно проекта: 1, 2, 3, 4, 5, 6, 9, 13, 14, 15, 16, с обща площ 696.005 дка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579BC" w:rsidRPr="006579BC">
        <w:rPr>
          <w:rFonts w:ascii="Times New Roman" w:hAnsi="Times New Roman"/>
          <w:sz w:val="24"/>
          <w:szCs w:val="24"/>
        </w:rPr>
        <w:t>(с правно основание: 624.490 дка</w:t>
      </w:r>
      <w:r>
        <w:rPr>
          <w:rFonts w:ascii="Times New Roman" w:hAnsi="Times New Roman"/>
          <w:sz w:val="24"/>
          <w:szCs w:val="24"/>
          <w:lang w:val="bg-BG"/>
        </w:rPr>
        <w:t xml:space="preserve"> и</w:t>
      </w:r>
      <w:r>
        <w:rPr>
          <w:rFonts w:ascii="Times New Roman" w:hAnsi="Times New Roman"/>
          <w:sz w:val="24"/>
          <w:szCs w:val="24"/>
        </w:rPr>
        <w:t xml:space="preserve"> на основание</w:t>
      </w:r>
      <w:r w:rsidR="006579BC" w:rsidRPr="006579BC">
        <w:rPr>
          <w:rFonts w:ascii="Times New Roman" w:hAnsi="Times New Roman"/>
          <w:sz w:val="24"/>
          <w:szCs w:val="24"/>
        </w:rPr>
        <w:t xml:space="preserve"> чл. 37в, ал. 3, т. 2: 71.515 дка). </w:t>
      </w:r>
    </w:p>
    <w:p w:rsidR="006579BC" w:rsidRPr="006579BC" w:rsidRDefault="003E46AE" w:rsidP="006579BC">
      <w:pPr>
        <w:spacing w:line="340" w:lineRule="exact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4. КОЛЬО РАЙЧЕВ КОЛЕВ, с разпределени масиви (по </w:t>
      </w:r>
      <w:r w:rsidR="006579BC" w:rsidRPr="006579BC">
        <w:rPr>
          <w:rFonts w:ascii="Times New Roman" w:hAnsi="Times New Roman"/>
          <w:sz w:val="24"/>
          <w:szCs w:val="24"/>
        </w:rPr>
        <w:t>номера), съгласно проекта: 7, 8, 10, 11, 12, с обща площ 112.874 дка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(с правно основание: 98.393 дка и на основание </w:t>
      </w:r>
      <w:r w:rsidR="006579BC" w:rsidRPr="006579BC">
        <w:rPr>
          <w:rFonts w:ascii="Times New Roman" w:hAnsi="Times New Roman"/>
          <w:sz w:val="24"/>
          <w:szCs w:val="24"/>
        </w:rPr>
        <w:t xml:space="preserve">чл. 37в, ал. 3, т. 2: 14.481 дка). </w:t>
      </w:r>
    </w:p>
    <w:p w:rsidR="006579BC" w:rsidRPr="006579BC" w:rsidRDefault="003E46AE" w:rsidP="006579BC">
      <w:pPr>
        <w:spacing w:line="340" w:lineRule="exact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5. НАДКА ПЕТКОВА ХРИСТОВА, </w:t>
      </w:r>
      <w:r w:rsidR="006579BC" w:rsidRPr="006579BC">
        <w:rPr>
          <w:rFonts w:ascii="Times New Roman" w:hAnsi="Times New Roman"/>
          <w:sz w:val="24"/>
          <w:szCs w:val="24"/>
        </w:rPr>
        <w:t>с разпределени масив</w:t>
      </w:r>
      <w:r>
        <w:rPr>
          <w:rFonts w:ascii="Times New Roman" w:hAnsi="Times New Roman"/>
          <w:sz w:val="24"/>
          <w:szCs w:val="24"/>
        </w:rPr>
        <w:t>и (по</w:t>
      </w:r>
      <w:r w:rsidR="006579BC" w:rsidRPr="006579BC">
        <w:rPr>
          <w:rFonts w:ascii="Times New Roman" w:hAnsi="Times New Roman"/>
          <w:sz w:val="24"/>
          <w:szCs w:val="24"/>
        </w:rPr>
        <w:t xml:space="preserve"> номера), съгласно проекта: 19, с обща площ 24.142 дка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579BC" w:rsidRPr="006579BC">
        <w:rPr>
          <w:rFonts w:ascii="Times New Roman" w:hAnsi="Times New Roman"/>
          <w:sz w:val="24"/>
          <w:szCs w:val="24"/>
        </w:rPr>
        <w:t>(с правно основание: 16.131 дка</w:t>
      </w:r>
      <w:r>
        <w:rPr>
          <w:rFonts w:ascii="Times New Roman" w:hAnsi="Times New Roman"/>
          <w:sz w:val="24"/>
          <w:szCs w:val="24"/>
          <w:lang w:val="bg-BG"/>
        </w:rPr>
        <w:t xml:space="preserve"> и</w:t>
      </w:r>
      <w:r w:rsidR="006579BC" w:rsidRPr="006579BC">
        <w:rPr>
          <w:rFonts w:ascii="Times New Roman" w:hAnsi="Times New Roman"/>
          <w:sz w:val="24"/>
          <w:szCs w:val="24"/>
        </w:rPr>
        <w:t xml:space="preserve"> на основание на чл. 37в, ал. 3, т. 2: 8.011 дка). </w:t>
      </w:r>
    </w:p>
    <w:p w:rsidR="006579BC" w:rsidRPr="006579BC" w:rsidRDefault="006579BC" w:rsidP="006579BC">
      <w:pPr>
        <w:spacing w:line="340" w:lineRule="exact"/>
        <w:ind w:firstLine="720"/>
        <w:jc w:val="both"/>
        <w:rPr>
          <w:rFonts w:ascii="Times New Roman" w:hAnsi="Times New Roman"/>
          <w:sz w:val="24"/>
          <w:szCs w:val="24"/>
        </w:rPr>
      </w:pPr>
      <w:r w:rsidRPr="006579BC">
        <w:rPr>
          <w:rFonts w:ascii="Times New Roman" w:hAnsi="Times New Roman"/>
          <w:sz w:val="24"/>
          <w:szCs w:val="24"/>
        </w:rPr>
        <w:t xml:space="preserve"> 6. ПЕТКО ЦОНЕВ ГУТЕВ, </w:t>
      </w:r>
      <w:r w:rsidR="003E46AE">
        <w:rPr>
          <w:rFonts w:ascii="Times New Roman" w:hAnsi="Times New Roman"/>
          <w:sz w:val="24"/>
          <w:szCs w:val="24"/>
        </w:rPr>
        <w:t xml:space="preserve">с разпределени масиви (по </w:t>
      </w:r>
      <w:r w:rsidRPr="006579BC">
        <w:rPr>
          <w:rFonts w:ascii="Times New Roman" w:hAnsi="Times New Roman"/>
          <w:sz w:val="24"/>
          <w:szCs w:val="24"/>
        </w:rPr>
        <w:t>номера), съгласно проекта: 20, 22, с обща площ 11.912 дка</w:t>
      </w:r>
      <w:r w:rsidR="003E46AE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579BC">
        <w:rPr>
          <w:rFonts w:ascii="Times New Roman" w:hAnsi="Times New Roman"/>
          <w:sz w:val="24"/>
          <w:szCs w:val="24"/>
        </w:rPr>
        <w:t>(с</w:t>
      </w:r>
      <w:r w:rsidR="003E46AE">
        <w:rPr>
          <w:rFonts w:ascii="Times New Roman" w:hAnsi="Times New Roman"/>
          <w:sz w:val="24"/>
          <w:szCs w:val="24"/>
        </w:rPr>
        <w:t xml:space="preserve"> правно основание: 10.427 дка и</w:t>
      </w:r>
      <w:r w:rsidRPr="006579BC">
        <w:rPr>
          <w:rFonts w:ascii="Times New Roman" w:hAnsi="Times New Roman"/>
          <w:sz w:val="24"/>
          <w:szCs w:val="24"/>
        </w:rPr>
        <w:t xml:space="preserve"> на основание чл. 37в, ал. 3, т. 2: 1.485 дка). </w:t>
      </w:r>
    </w:p>
    <w:p w:rsidR="00456B4A" w:rsidRPr="00B1308C" w:rsidRDefault="003E46AE" w:rsidP="006579BC">
      <w:pPr>
        <w:spacing w:line="340" w:lineRule="exact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7. СВЕТОСЛАВ САВЧЕВ САВЧЕВ, </w:t>
      </w:r>
      <w:r w:rsidR="006579BC" w:rsidRPr="006579BC">
        <w:rPr>
          <w:rFonts w:ascii="Times New Roman" w:hAnsi="Times New Roman"/>
          <w:sz w:val="24"/>
          <w:szCs w:val="24"/>
        </w:rPr>
        <w:t>с разпределени масиви (по  номера), съгласно про</w:t>
      </w:r>
      <w:r>
        <w:rPr>
          <w:rFonts w:ascii="Times New Roman" w:hAnsi="Times New Roman"/>
          <w:sz w:val="24"/>
          <w:szCs w:val="24"/>
        </w:rPr>
        <w:t xml:space="preserve">екта: 21, с обща площ 9.480 дка </w:t>
      </w:r>
      <w:r w:rsidR="006579BC" w:rsidRPr="006579BC">
        <w:rPr>
          <w:rFonts w:ascii="Times New Roman" w:hAnsi="Times New Roman"/>
          <w:sz w:val="24"/>
          <w:szCs w:val="24"/>
        </w:rPr>
        <w:t>(с правно основание: 6.491 дка</w:t>
      </w:r>
      <w:r>
        <w:rPr>
          <w:rFonts w:ascii="Times New Roman" w:hAnsi="Times New Roman"/>
          <w:sz w:val="24"/>
          <w:szCs w:val="24"/>
          <w:lang w:val="bg-BG"/>
        </w:rPr>
        <w:t xml:space="preserve"> и</w:t>
      </w:r>
      <w:r>
        <w:rPr>
          <w:rFonts w:ascii="Times New Roman" w:hAnsi="Times New Roman"/>
          <w:sz w:val="24"/>
          <w:szCs w:val="24"/>
        </w:rPr>
        <w:t xml:space="preserve"> на основание </w:t>
      </w:r>
      <w:r w:rsidR="006579BC" w:rsidRPr="006579BC">
        <w:rPr>
          <w:rFonts w:ascii="Times New Roman" w:hAnsi="Times New Roman"/>
          <w:sz w:val="24"/>
          <w:szCs w:val="24"/>
        </w:rPr>
        <w:t>чл. 37в, ал. 3, т. 2: 2.989 дка).</w:t>
      </w:r>
    </w:p>
    <w:p w:rsidR="00456B4A" w:rsidRPr="00B1308C" w:rsidRDefault="00456B4A" w:rsidP="00456B4A">
      <w:pPr>
        <w:spacing w:line="340" w:lineRule="exact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456B4A" w:rsidRPr="00B1308C" w:rsidRDefault="00456B4A" w:rsidP="00456B4A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</w:rPr>
        <w:lastRenderedPageBreak/>
        <w:t>II</w:t>
      </w:r>
      <w:r w:rsidRPr="00B1308C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Съгласно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456B4A" w:rsidRPr="00B1308C" w:rsidRDefault="00456B4A" w:rsidP="00456B4A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456B4A" w:rsidRPr="00B1308C" w:rsidRDefault="00456B4A" w:rsidP="00456B4A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</w:rPr>
        <w:t>IBAN BG23UNCR 70003319713688</w:t>
      </w:r>
      <w:r w:rsidRPr="00B1308C">
        <w:rPr>
          <w:rFonts w:ascii="Times New Roman" w:hAnsi="Times New Roman"/>
          <w:b/>
          <w:sz w:val="24"/>
          <w:szCs w:val="24"/>
          <w:lang w:val="bg-BG"/>
        </w:rPr>
        <w:t>, банка УНИКРЕДИТ БУЛБАНК</w:t>
      </w:r>
    </w:p>
    <w:p w:rsidR="003E46AE" w:rsidRDefault="003E46AE" w:rsidP="003E46AE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правоимащите лица в 10-годишен срок. </w:t>
      </w:r>
    </w:p>
    <w:p w:rsidR="003E46AE" w:rsidRDefault="003E46AE" w:rsidP="003E46AE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 xml:space="preserve">III. </w:t>
      </w:r>
      <w:r>
        <w:rPr>
          <w:rFonts w:ascii="Times New Roman" w:hAnsi="Times New Roman"/>
          <w:sz w:val="24"/>
          <w:szCs w:val="24"/>
          <w:lang w:val="bg-BG"/>
        </w:rPr>
        <w:t xml:space="preserve"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трето от ЗСПЗЗ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– </w:t>
      </w:r>
      <w:r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>иректорът на областната дирекция "Земеделие" издава заповед за заплащане на трикратния размер на средното годишно рентно плащане за землището.</w:t>
      </w:r>
    </w:p>
    <w:p w:rsidR="003E46AE" w:rsidRDefault="003E46AE" w:rsidP="003E46AE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color w:val="000000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>IV.</w:t>
      </w:r>
      <w:r>
        <w:rPr>
          <w:rFonts w:ascii="Times New Roman" w:hAnsi="Times New Roman"/>
          <w:sz w:val="24"/>
          <w:szCs w:val="24"/>
          <w:lang w:val="bg-BG"/>
        </w:rPr>
        <w:t xml:space="preserve"> Настоящата заповед да се обяви в сградата на Общинска служба по земеделие гр. Габрово и да се публикува на интернет страниците на Областна дирекция „Земеделие“ гр. Габрово и Община Габрово.  </w:t>
      </w:r>
    </w:p>
    <w:p w:rsidR="003E46AE" w:rsidRDefault="003E46AE" w:rsidP="003E46AE">
      <w:pPr>
        <w:spacing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V.</w:t>
      </w:r>
      <w:r>
        <w:rPr>
          <w:rFonts w:ascii="Times New Roman" w:hAnsi="Times New Roman"/>
          <w:sz w:val="24"/>
          <w:szCs w:val="24"/>
          <w:lang w:val="bg-BG"/>
        </w:rPr>
        <w:t xml:space="preserve"> Контрол по изпълнението на настоящата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>заповед възлагам на началника на ОСЗ гр. Габрово.</w:t>
      </w:r>
    </w:p>
    <w:p w:rsidR="003E46AE" w:rsidRDefault="003E46AE" w:rsidP="003E46AE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Съгласно чл. 37в, ал. 5 от ЗСПЗЗ, във връзка с §19, ал. 1 от Преходните и заключителни разпоредби към Закона за изменение и допълнение на Административнопроцесуалния кодекс (АПК) и чл. 149, ал. 1 от АПК, заповедта може да бъде обжалвана в 14-дневен срок от обявяването или публикуването ѝ пред </w:t>
      </w:r>
      <w:r>
        <w:rPr>
          <w:rFonts w:ascii="Times New Roman" w:hAnsi="Times New Roman"/>
          <w:sz w:val="24"/>
          <w:szCs w:val="24"/>
          <w:lang w:val="bg-BG"/>
        </w:rPr>
        <w:t>Районен съд - Габрово</w:t>
      </w:r>
      <w:r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по реда на АПК. На основание чл. 37в, ал. 6 от ЗСПЗЗ обжалването на заповедта не спира изпълнението ѝ.</w:t>
      </w:r>
    </w:p>
    <w:p w:rsidR="003E46AE" w:rsidRDefault="003E46AE" w:rsidP="003E46AE">
      <w:pPr>
        <w:spacing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Настоящата заповед се издава и подписва в 3 (три) еднообразни екземпляра – по един за Областна дирекция „Земеделие“ гр. Габрово, Общинска служба по земеделие </w:t>
      </w:r>
      <w:r>
        <w:rPr>
          <w:rFonts w:ascii="Times New Roman" w:hAnsi="Times New Roman"/>
          <w:sz w:val="24"/>
          <w:szCs w:val="24"/>
          <w:lang w:val="bg-BG"/>
        </w:rPr>
        <w:t>гр. Габрово и Община Габрово.</w:t>
      </w:r>
    </w:p>
    <w:p w:rsidR="00456B4A" w:rsidRDefault="00456B4A" w:rsidP="00456B4A">
      <w:pPr>
        <w:spacing w:line="300" w:lineRule="exact"/>
        <w:rPr>
          <w:rFonts w:ascii="Times New Roman" w:hAnsi="Times New Roman"/>
          <w:sz w:val="24"/>
          <w:szCs w:val="24"/>
          <w:lang w:val="bg-BG"/>
        </w:rPr>
      </w:pPr>
    </w:p>
    <w:p w:rsidR="00A71EF7" w:rsidRDefault="00A71EF7" w:rsidP="00456B4A">
      <w:pPr>
        <w:spacing w:line="300" w:lineRule="exact"/>
        <w:rPr>
          <w:rFonts w:ascii="Times New Roman" w:hAnsi="Times New Roman"/>
          <w:sz w:val="24"/>
          <w:szCs w:val="24"/>
          <w:lang w:val="bg-BG"/>
        </w:rPr>
      </w:pPr>
    </w:p>
    <w:p w:rsidR="003222B1" w:rsidRDefault="003222B1" w:rsidP="00456B4A">
      <w:pPr>
        <w:pStyle w:val="2"/>
        <w:tabs>
          <w:tab w:val="left" w:pos="851"/>
        </w:tabs>
      </w:pPr>
    </w:p>
    <w:p w:rsidR="003222B1" w:rsidRPr="003222B1" w:rsidRDefault="003222B1" w:rsidP="003222B1">
      <w:pPr>
        <w:rPr>
          <w:rFonts w:ascii="Times New Roman" w:hAnsi="Times New Roman"/>
          <w:sz w:val="24"/>
          <w:szCs w:val="24"/>
          <w:lang w:val="bg-BG"/>
        </w:rPr>
      </w:pPr>
    </w:p>
    <w:p w:rsidR="00427114" w:rsidRDefault="00427114" w:rsidP="00427114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ДАНИЕЛ БУРМОВ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ab/>
      </w:r>
      <w:r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b/>
          <w:spacing w:val="-6"/>
          <w:sz w:val="24"/>
          <w:szCs w:val="24"/>
        </w:rPr>
        <w:tab/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/П/</w:t>
      </w:r>
    </w:p>
    <w:p w:rsidR="00427114" w:rsidRDefault="00427114" w:rsidP="00427114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Директор на ОД „Земеделие" – Габрово</w:t>
      </w:r>
    </w:p>
    <w:p w:rsidR="00E94B61" w:rsidRPr="003222B1" w:rsidRDefault="00E94B61" w:rsidP="00427114">
      <w:pPr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</w:p>
    <w:sectPr w:rsidR="00E94B61" w:rsidRPr="003222B1" w:rsidSect="005B6171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851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1D89" w:rsidRDefault="00DE1D89">
      <w:r>
        <w:separator/>
      </w:r>
    </w:p>
  </w:endnote>
  <w:endnote w:type="continuationSeparator" w:id="0">
    <w:p w:rsidR="00DE1D89" w:rsidRDefault="00DE1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8731870"/>
      <w:docPartObj>
        <w:docPartGallery w:val="Page Numbers (Bottom of Page)"/>
        <w:docPartUnique/>
      </w:docPartObj>
    </w:sdtPr>
    <w:sdtEndPr/>
    <w:sdtContent>
      <w:p w:rsidR="00DA7AAD" w:rsidRDefault="00DA7AAD" w:rsidP="00DA7AAD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7114" w:rsidRPr="00427114">
          <w:rPr>
            <w:noProof/>
            <w:lang w:val="bg-BG"/>
          </w:rPr>
          <w:t>2</w:t>
        </w:r>
        <w:r>
          <w:fldChar w:fldCharType="end"/>
        </w:r>
      </w:p>
    </w:sdtContent>
  </w:sdt>
  <w:p w:rsidR="00DA7AAD" w:rsidRPr="006003E3" w:rsidRDefault="00DA7AAD" w:rsidP="00DA7AAD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DA7AAD" w:rsidRDefault="00DA7AAD" w:rsidP="00DA7AAD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C13E6C" w:rsidRPr="00DA7AAD" w:rsidRDefault="00C13E6C" w:rsidP="00DA7AAD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7254827"/>
      <w:docPartObj>
        <w:docPartGallery w:val="Page Numbers (Bottom of Page)"/>
        <w:docPartUnique/>
      </w:docPartObj>
    </w:sdtPr>
    <w:sdtEndPr/>
    <w:sdtContent>
      <w:p w:rsidR="00DA7AAD" w:rsidRDefault="00DA7AAD" w:rsidP="00DA7AAD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7114" w:rsidRPr="00427114">
          <w:rPr>
            <w:noProof/>
            <w:lang w:val="bg-BG"/>
          </w:rPr>
          <w:t>1</w:t>
        </w:r>
        <w:r>
          <w:fldChar w:fldCharType="end"/>
        </w:r>
      </w:p>
    </w:sdtContent>
  </w:sdt>
  <w:p w:rsidR="00DA7AAD" w:rsidRPr="00DA7AAD" w:rsidRDefault="00DA7AAD" w:rsidP="00DA7AA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1D89" w:rsidRDefault="00DE1D89">
      <w:r>
        <w:separator/>
      </w:r>
    </w:p>
  </w:footnote>
  <w:footnote w:type="continuationSeparator" w:id="0">
    <w:p w:rsidR="00DE1D89" w:rsidRDefault="00DE1D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694A27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CE747B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5E87"/>
    <w:rsid w:val="00034446"/>
    <w:rsid w:val="000353E2"/>
    <w:rsid w:val="00040E2F"/>
    <w:rsid w:val="00041E48"/>
    <w:rsid w:val="00042806"/>
    <w:rsid w:val="00044B88"/>
    <w:rsid w:val="00045DAE"/>
    <w:rsid w:val="000477BF"/>
    <w:rsid w:val="0005609A"/>
    <w:rsid w:val="00057A37"/>
    <w:rsid w:val="00057AB8"/>
    <w:rsid w:val="00070E7B"/>
    <w:rsid w:val="00080EF7"/>
    <w:rsid w:val="000C000D"/>
    <w:rsid w:val="000C04E6"/>
    <w:rsid w:val="000C3A54"/>
    <w:rsid w:val="000D1A9E"/>
    <w:rsid w:val="000D3EF2"/>
    <w:rsid w:val="000E3A69"/>
    <w:rsid w:val="000E4BE3"/>
    <w:rsid w:val="000F4664"/>
    <w:rsid w:val="000F75A6"/>
    <w:rsid w:val="00110145"/>
    <w:rsid w:val="00113198"/>
    <w:rsid w:val="001204B2"/>
    <w:rsid w:val="00120A93"/>
    <w:rsid w:val="001239CB"/>
    <w:rsid w:val="00123B3D"/>
    <w:rsid w:val="001436D3"/>
    <w:rsid w:val="00150036"/>
    <w:rsid w:val="0015724D"/>
    <w:rsid w:val="00157D1E"/>
    <w:rsid w:val="001722A6"/>
    <w:rsid w:val="00174CCE"/>
    <w:rsid w:val="00183575"/>
    <w:rsid w:val="0018571B"/>
    <w:rsid w:val="001A413F"/>
    <w:rsid w:val="001A6554"/>
    <w:rsid w:val="001B4BA5"/>
    <w:rsid w:val="001D6E13"/>
    <w:rsid w:val="001D6E62"/>
    <w:rsid w:val="001E48B3"/>
    <w:rsid w:val="001E712E"/>
    <w:rsid w:val="00201DD3"/>
    <w:rsid w:val="0020653E"/>
    <w:rsid w:val="002130D0"/>
    <w:rsid w:val="00225564"/>
    <w:rsid w:val="00232F8E"/>
    <w:rsid w:val="00233184"/>
    <w:rsid w:val="00237B9A"/>
    <w:rsid w:val="00253DDE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5BD6"/>
    <w:rsid w:val="002A7A15"/>
    <w:rsid w:val="002B52FB"/>
    <w:rsid w:val="002B7855"/>
    <w:rsid w:val="002C2F80"/>
    <w:rsid w:val="002C59F9"/>
    <w:rsid w:val="002C72D3"/>
    <w:rsid w:val="002C7FB6"/>
    <w:rsid w:val="002E25EF"/>
    <w:rsid w:val="002E7516"/>
    <w:rsid w:val="002F2EB7"/>
    <w:rsid w:val="0030309F"/>
    <w:rsid w:val="00307E58"/>
    <w:rsid w:val="00316276"/>
    <w:rsid w:val="003222B1"/>
    <w:rsid w:val="0032686E"/>
    <w:rsid w:val="00331408"/>
    <w:rsid w:val="0033427F"/>
    <w:rsid w:val="003356C0"/>
    <w:rsid w:val="00346A0D"/>
    <w:rsid w:val="003529BD"/>
    <w:rsid w:val="00353649"/>
    <w:rsid w:val="003566ED"/>
    <w:rsid w:val="0036552F"/>
    <w:rsid w:val="00373BD6"/>
    <w:rsid w:val="003742E0"/>
    <w:rsid w:val="00394DCC"/>
    <w:rsid w:val="003A4421"/>
    <w:rsid w:val="003B7313"/>
    <w:rsid w:val="003B7671"/>
    <w:rsid w:val="003C1055"/>
    <w:rsid w:val="003C3395"/>
    <w:rsid w:val="003D4B61"/>
    <w:rsid w:val="003E46AE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27114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B4A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D47C7"/>
    <w:rsid w:val="004E5062"/>
    <w:rsid w:val="004F765C"/>
    <w:rsid w:val="00507FEC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30751"/>
    <w:rsid w:val="00644595"/>
    <w:rsid w:val="00651180"/>
    <w:rsid w:val="006511C2"/>
    <w:rsid w:val="00651B29"/>
    <w:rsid w:val="00652304"/>
    <w:rsid w:val="006539C9"/>
    <w:rsid w:val="006579BC"/>
    <w:rsid w:val="006617EB"/>
    <w:rsid w:val="00676E46"/>
    <w:rsid w:val="00677078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717E98"/>
    <w:rsid w:val="00735898"/>
    <w:rsid w:val="00741EFF"/>
    <w:rsid w:val="00747C81"/>
    <w:rsid w:val="00775D4C"/>
    <w:rsid w:val="00782B89"/>
    <w:rsid w:val="007836E5"/>
    <w:rsid w:val="007865D2"/>
    <w:rsid w:val="007A51F7"/>
    <w:rsid w:val="007A6290"/>
    <w:rsid w:val="007A6D58"/>
    <w:rsid w:val="007B66DB"/>
    <w:rsid w:val="007C30FC"/>
    <w:rsid w:val="007D0989"/>
    <w:rsid w:val="007D175A"/>
    <w:rsid w:val="007D6B64"/>
    <w:rsid w:val="007F2EC5"/>
    <w:rsid w:val="007F4C39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83DD4"/>
    <w:rsid w:val="00895E64"/>
    <w:rsid w:val="008A4586"/>
    <w:rsid w:val="008B0206"/>
    <w:rsid w:val="008B1300"/>
    <w:rsid w:val="008B3665"/>
    <w:rsid w:val="008B3CC4"/>
    <w:rsid w:val="008C1742"/>
    <w:rsid w:val="008E63AB"/>
    <w:rsid w:val="008F4E19"/>
    <w:rsid w:val="0090127B"/>
    <w:rsid w:val="00907DD5"/>
    <w:rsid w:val="00913C33"/>
    <w:rsid w:val="0091474D"/>
    <w:rsid w:val="00914EB4"/>
    <w:rsid w:val="00936425"/>
    <w:rsid w:val="009401C9"/>
    <w:rsid w:val="0094124B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34CB6"/>
    <w:rsid w:val="00A37F2A"/>
    <w:rsid w:val="00A51B76"/>
    <w:rsid w:val="00A6569C"/>
    <w:rsid w:val="00A71026"/>
    <w:rsid w:val="00A71EF7"/>
    <w:rsid w:val="00A75F60"/>
    <w:rsid w:val="00A77F58"/>
    <w:rsid w:val="00A8349F"/>
    <w:rsid w:val="00A83DE0"/>
    <w:rsid w:val="00A86B12"/>
    <w:rsid w:val="00AA0574"/>
    <w:rsid w:val="00AA0AA1"/>
    <w:rsid w:val="00AB0495"/>
    <w:rsid w:val="00AB6384"/>
    <w:rsid w:val="00AD13E8"/>
    <w:rsid w:val="00AD37FF"/>
    <w:rsid w:val="00AD422B"/>
    <w:rsid w:val="00AE2729"/>
    <w:rsid w:val="00AF1848"/>
    <w:rsid w:val="00B04DF4"/>
    <w:rsid w:val="00B20D54"/>
    <w:rsid w:val="00B25C1D"/>
    <w:rsid w:val="00B33CBA"/>
    <w:rsid w:val="00B3797F"/>
    <w:rsid w:val="00B407E0"/>
    <w:rsid w:val="00B435FA"/>
    <w:rsid w:val="00B53290"/>
    <w:rsid w:val="00B64A6B"/>
    <w:rsid w:val="00B66E83"/>
    <w:rsid w:val="00B84644"/>
    <w:rsid w:val="00B915C4"/>
    <w:rsid w:val="00BD0331"/>
    <w:rsid w:val="00BD4BDC"/>
    <w:rsid w:val="00BE0C5D"/>
    <w:rsid w:val="00BE4B33"/>
    <w:rsid w:val="00BF327E"/>
    <w:rsid w:val="00BF59F7"/>
    <w:rsid w:val="00C00904"/>
    <w:rsid w:val="00C02136"/>
    <w:rsid w:val="00C023F9"/>
    <w:rsid w:val="00C049BD"/>
    <w:rsid w:val="00C05776"/>
    <w:rsid w:val="00C07AFE"/>
    <w:rsid w:val="00C13E6C"/>
    <w:rsid w:val="00C15C09"/>
    <w:rsid w:val="00C212B9"/>
    <w:rsid w:val="00C21825"/>
    <w:rsid w:val="00C248BB"/>
    <w:rsid w:val="00C25291"/>
    <w:rsid w:val="00C25F60"/>
    <w:rsid w:val="00C473A4"/>
    <w:rsid w:val="00C54547"/>
    <w:rsid w:val="00C738A7"/>
    <w:rsid w:val="00C80107"/>
    <w:rsid w:val="00C87D84"/>
    <w:rsid w:val="00C96F48"/>
    <w:rsid w:val="00CA3258"/>
    <w:rsid w:val="00CA7A14"/>
    <w:rsid w:val="00CB247A"/>
    <w:rsid w:val="00CB764C"/>
    <w:rsid w:val="00CC4789"/>
    <w:rsid w:val="00CD0A12"/>
    <w:rsid w:val="00CD49F5"/>
    <w:rsid w:val="00CE747B"/>
    <w:rsid w:val="00CF0B1C"/>
    <w:rsid w:val="00CF3844"/>
    <w:rsid w:val="00D02C11"/>
    <w:rsid w:val="00D1424A"/>
    <w:rsid w:val="00D14D77"/>
    <w:rsid w:val="00D161BC"/>
    <w:rsid w:val="00D17558"/>
    <w:rsid w:val="00D259F5"/>
    <w:rsid w:val="00D313D3"/>
    <w:rsid w:val="00D348C0"/>
    <w:rsid w:val="00D3556B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A2BE5"/>
    <w:rsid w:val="00DA7AAD"/>
    <w:rsid w:val="00DB046A"/>
    <w:rsid w:val="00DD11B4"/>
    <w:rsid w:val="00DE1D89"/>
    <w:rsid w:val="00DE6A9E"/>
    <w:rsid w:val="00E11049"/>
    <w:rsid w:val="00E142EA"/>
    <w:rsid w:val="00E16D73"/>
    <w:rsid w:val="00E22C27"/>
    <w:rsid w:val="00E609D0"/>
    <w:rsid w:val="00E63B77"/>
    <w:rsid w:val="00E7147C"/>
    <w:rsid w:val="00E76AE7"/>
    <w:rsid w:val="00E77973"/>
    <w:rsid w:val="00E80A45"/>
    <w:rsid w:val="00E83EDD"/>
    <w:rsid w:val="00E901CA"/>
    <w:rsid w:val="00E93FCD"/>
    <w:rsid w:val="00E94B61"/>
    <w:rsid w:val="00E950E8"/>
    <w:rsid w:val="00E9713D"/>
    <w:rsid w:val="00EA3B1F"/>
    <w:rsid w:val="00ED2B0D"/>
    <w:rsid w:val="00ED7158"/>
    <w:rsid w:val="00EE10DA"/>
    <w:rsid w:val="00F00466"/>
    <w:rsid w:val="00F130FB"/>
    <w:rsid w:val="00F26248"/>
    <w:rsid w:val="00F349E7"/>
    <w:rsid w:val="00F43160"/>
    <w:rsid w:val="00F503B7"/>
    <w:rsid w:val="00F61796"/>
    <w:rsid w:val="00F61E35"/>
    <w:rsid w:val="00F72CF1"/>
    <w:rsid w:val="00F771C6"/>
    <w:rsid w:val="00F8045B"/>
    <w:rsid w:val="00F80724"/>
    <w:rsid w:val="00F827D9"/>
    <w:rsid w:val="00FA2580"/>
    <w:rsid w:val="00FB169F"/>
    <w:rsid w:val="00FB7E8C"/>
    <w:rsid w:val="00FC773A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D339FE0-B2B6-4CF6-BCEF-17BD68B9D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  <w:style w:type="paragraph" w:customStyle="1" w:styleId="CharChar2">
    <w:name w:val="Char Char2"/>
    <w:basedOn w:val="a"/>
    <w:rsid w:val="00456B4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1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653</Words>
  <Characters>3726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17</cp:revision>
  <cp:lastPrinted>2019-08-13T08:23:00Z</cp:lastPrinted>
  <dcterms:created xsi:type="dcterms:W3CDTF">2020-09-18T07:09:00Z</dcterms:created>
  <dcterms:modified xsi:type="dcterms:W3CDTF">2022-10-10T06:54:00Z</dcterms:modified>
</cp:coreProperties>
</file>